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466A48">
      <w:pPr>
        <w:pStyle w:val="a6"/>
        <w:spacing w:after="0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466A48" w:rsidRDefault="00466A48" w:rsidP="00466A48">
      <w:pPr>
        <w:spacing w:line="240" w:lineRule="auto"/>
        <w:rPr>
          <w:b/>
        </w:rPr>
      </w:pPr>
    </w:p>
    <w:p w:rsidR="009A32CA" w:rsidRDefault="009A32CA" w:rsidP="00466A48">
      <w:pPr>
        <w:spacing w:line="240" w:lineRule="auto"/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042BC2" w:rsidRPr="00DE5186" w:rsidRDefault="00042BC2" w:rsidP="00DE5186">
      <w:pPr>
        <w:spacing w:after="0" w:line="240" w:lineRule="auto"/>
        <w:jc w:val="center"/>
        <w:rPr>
          <w:rFonts w:cs="Tahoma"/>
          <w:b/>
          <w:i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957"/>
        <w:gridCol w:w="1340"/>
        <w:gridCol w:w="2093"/>
        <w:gridCol w:w="1701"/>
      </w:tblGrid>
      <w:tr w:rsidR="00F014EE" w:rsidRPr="00282CAD" w:rsidTr="005964F7">
        <w:tc>
          <w:tcPr>
            <w:tcW w:w="675" w:type="dxa"/>
            <w:shd w:val="clear" w:color="auto" w:fill="auto"/>
            <w:vAlign w:val="center"/>
          </w:tcPr>
          <w:p w:rsidR="00F014EE" w:rsidRPr="00282CAD" w:rsidRDefault="00F014EE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№ позиции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F014EE" w:rsidRPr="00466A48" w:rsidRDefault="00F014EE" w:rsidP="00420338">
            <w:pPr>
              <w:spacing w:after="0" w:line="240" w:lineRule="auto"/>
              <w:rPr>
                <w:rFonts w:cs="Tahoma"/>
              </w:rPr>
            </w:pPr>
            <w:r w:rsidRPr="00466A48">
              <w:rPr>
                <w:rFonts w:cs="Tahoma"/>
              </w:rPr>
              <w:t>Наименование закупаемого товара, работы, услуги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014EE" w:rsidRPr="00282CAD" w:rsidRDefault="00C9673B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Количество</w:t>
            </w:r>
          </w:p>
        </w:tc>
        <w:tc>
          <w:tcPr>
            <w:tcW w:w="1340" w:type="dxa"/>
            <w:vAlign w:val="center"/>
          </w:tcPr>
          <w:p w:rsidR="00F014EE" w:rsidRPr="00282CAD" w:rsidRDefault="00C9673B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Единица изменения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F014EE" w:rsidRPr="00282CAD" w:rsidRDefault="00F014EE" w:rsidP="00AF2825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Начальная (максимальная) цена единицы товара работы услуги, руб</w:t>
            </w:r>
            <w:r w:rsidR="00AF2825">
              <w:rPr>
                <w:rFonts w:cs="Tahoma"/>
              </w:rPr>
              <w:t>лей</w:t>
            </w:r>
            <w:r w:rsidR="00AF2825">
              <w:rPr>
                <w:rStyle w:val="a3"/>
                <w:rFonts w:cs="Tahoma"/>
              </w:rPr>
              <w:footnoteReference w:id="1"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14EE" w:rsidRPr="00282CAD" w:rsidRDefault="00AF2825" w:rsidP="00AF2825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>Сумма по позиции, рублей</w:t>
            </w:r>
          </w:p>
        </w:tc>
      </w:tr>
      <w:tr w:rsidR="005964F7" w:rsidRPr="00282CAD" w:rsidTr="005964F7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282CAD" w:rsidRDefault="005964F7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466A48" w:rsidRDefault="00466A48" w:rsidP="00466A48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466A48">
              <w:rPr>
                <w:rFonts w:eastAsia="Times New Roman" w:cs="Tahoma"/>
                <w:snapToGrid w:val="0"/>
                <w:lang w:eastAsia="ru-RU"/>
              </w:rPr>
              <w:t>ИБП 1000 ВА c платой управления к ИБП и комплектом креплений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466A48" w:rsidRDefault="00466A48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466A48">
              <w:rPr>
                <w:rFonts w:cs="Tahoma"/>
                <w:color w:val="000000"/>
              </w:rPr>
              <w:t>6</w:t>
            </w:r>
          </w:p>
        </w:tc>
        <w:tc>
          <w:tcPr>
            <w:tcW w:w="1340" w:type="dxa"/>
            <w:vAlign w:val="center"/>
          </w:tcPr>
          <w:p w:rsidR="005964F7" w:rsidRPr="00466A48" w:rsidRDefault="00466A48" w:rsidP="005964F7">
            <w:pPr>
              <w:spacing w:after="0" w:line="240" w:lineRule="auto"/>
              <w:jc w:val="center"/>
              <w:rPr>
                <w:rFonts w:cs="Tahoma"/>
              </w:rPr>
            </w:pPr>
            <w:proofErr w:type="spellStart"/>
            <w:r>
              <w:rPr>
                <w:rFonts w:cs="Tahoma"/>
              </w:rPr>
              <w:t>Шт</w:t>
            </w:r>
            <w:proofErr w:type="spellEnd"/>
          </w:p>
        </w:tc>
        <w:tc>
          <w:tcPr>
            <w:tcW w:w="2093" w:type="dxa"/>
            <w:shd w:val="clear" w:color="auto" w:fill="auto"/>
            <w:vAlign w:val="center"/>
          </w:tcPr>
          <w:p w:rsidR="005964F7" w:rsidRPr="00466A48" w:rsidRDefault="00466A48" w:rsidP="00E50BB1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57 750,00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F7" w:rsidRPr="00466A48" w:rsidRDefault="00466A48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346 500,00</w:t>
            </w:r>
          </w:p>
        </w:tc>
      </w:tr>
      <w:tr w:rsidR="005964F7" w:rsidRPr="00282CAD" w:rsidTr="005964F7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282CAD" w:rsidRDefault="00466A48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466A48" w:rsidRDefault="00466A48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466A48">
              <w:rPr>
                <w:rFonts w:eastAsia="Times New Roman" w:cs="Tahoma"/>
                <w:snapToGrid w:val="0"/>
                <w:lang w:eastAsia="ru-RU"/>
              </w:rPr>
              <w:t xml:space="preserve">ИБП 1500 ВА </w:t>
            </w:r>
            <w:r w:rsidRPr="00466A48">
              <w:rPr>
                <w:rFonts w:eastAsia="Times New Roman" w:cs="Tahoma"/>
                <w:snapToGrid w:val="0"/>
                <w:lang w:val="en-US" w:eastAsia="ru-RU"/>
              </w:rPr>
              <w:t>c</w:t>
            </w:r>
            <w:r w:rsidRPr="00466A48">
              <w:rPr>
                <w:rFonts w:eastAsia="Times New Roman" w:cs="Tahoma"/>
                <w:snapToGrid w:val="0"/>
                <w:lang w:eastAsia="ru-RU"/>
              </w:rPr>
              <w:t xml:space="preserve"> платой управления к ИБП и комплектом креплений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466A48" w:rsidRDefault="00466A48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5</w:t>
            </w:r>
          </w:p>
        </w:tc>
        <w:tc>
          <w:tcPr>
            <w:tcW w:w="1340" w:type="dxa"/>
            <w:vAlign w:val="center"/>
          </w:tcPr>
          <w:p w:rsidR="005964F7" w:rsidRPr="00466A48" w:rsidRDefault="00466A48" w:rsidP="005964F7">
            <w:pPr>
              <w:spacing w:after="0" w:line="240" w:lineRule="auto"/>
              <w:jc w:val="center"/>
              <w:rPr>
                <w:rFonts w:cs="Tahoma"/>
              </w:rPr>
            </w:pPr>
            <w:proofErr w:type="spellStart"/>
            <w:r>
              <w:rPr>
                <w:rFonts w:cs="Tahoma"/>
              </w:rPr>
              <w:t>Шт</w:t>
            </w:r>
            <w:proofErr w:type="spellEnd"/>
          </w:p>
        </w:tc>
        <w:tc>
          <w:tcPr>
            <w:tcW w:w="2093" w:type="dxa"/>
            <w:shd w:val="clear" w:color="auto" w:fill="auto"/>
            <w:vAlign w:val="center"/>
          </w:tcPr>
          <w:p w:rsidR="005964F7" w:rsidRPr="00466A48" w:rsidRDefault="00466A48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64 487,50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F7" w:rsidRPr="00466A48" w:rsidRDefault="00466A48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322 437,50</w:t>
            </w:r>
          </w:p>
        </w:tc>
      </w:tr>
      <w:tr w:rsidR="005964F7" w:rsidRPr="00282CAD" w:rsidTr="005964F7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282CAD" w:rsidRDefault="00466A48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466A48" w:rsidRDefault="00466A48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466A48">
              <w:rPr>
                <w:rFonts w:eastAsia="Times New Roman" w:cs="Tahoma"/>
                <w:snapToGrid w:val="0"/>
                <w:lang w:eastAsia="ru-RU"/>
              </w:rPr>
              <w:t>ИБП 10000ВА в режиме 1:1 с комплектом креплений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466A48" w:rsidRDefault="00466A48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4</w:t>
            </w:r>
          </w:p>
        </w:tc>
        <w:tc>
          <w:tcPr>
            <w:tcW w:w="1340" w:type="dxa"/>
            <w:vAlign w:val="center"/>
          </w:tcPr>
          <w:p w:rsidR="005964F7" w:rsidRPr="00466A48" w:rsidRDefault="00466A48" w:rsidP="005964F7">
            <w:pPr>
              <w:spacing w:after="0" w:line="240" w:lineRule="auto"/>
              <w:jc w:val="center"/>
              <w:rPr>
                <w:rFonts w:cs="Tahoma"/>
              </w:rPr>
            </w:pPr>
            <w:proofErr w:type="spellStart"/>
            <w:r>
              <w:rPr>
                <w:rFonts w:cs="Tahoma"/>
              </w:rPr>
              <w:t>Шт</w:t>
            </w:r>
            <w:proofErr w:type="spellEnd"/>
          </w:p>
        </w:tc>
        <w:tc>
          <w:tcPr>
            <w:tcW w:w="2093" w:type="dxa"/>
            <w:shd w:val="clear" w:color="auto" w:fill="auto"/>
            <w:vAlign w:val="center"/>
          </w:tcPr>
          <w:p w:rsidR="005964F7" w:rsidRPr="00466A48" w:rsidRDefault="00466A48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197 793,75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F7" w:rsidRPr="00466A48" w:rsidRDefault="00466A48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791 175,00</w:t>
            </w:r>
          </w:p>
        </w:tc>
      </w:tr>
      <w:tr w:rsidR="005964F7" w:rsidRPr="00282CAD" w:rsidTr="00466A48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282CAD" w:rsidRDefault="00466A48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466A48" w:rsidRDefault="00466A48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466A48">
              <w:rPr>
                <w:rFonts w:eastAsia="Times New Roman" w:cs="Tahoma"/>
                <w:snapToGrid w:val="0"/>
                <w:lang w:eastAsia="ru-RU"/>
              </w:rPr>
              <w:t>Внешний батарейный модуль (EBM) для ИБП  с комплектом креплений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466A48" w:rsidRDefault="00466A48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4</w:t>
            </w:r>
          </w:p>
        </w:tc>
        <w:tc>
          <w:tcPr>
            <w:tcW w:w="1340" w:type="dxa"/>
            <w:vAlign w:val="center"/>
          </w:tcPr>
          <w:p w:rsidR="005964F7" w:rsidRPr="00466A48" w:rsidRDefault="00466A48" w:rsidP="005964F7">
            <w:pPr>
              <w:spacing w:after="0" w:line="240" w:lineRule="auto"/>
              <w:jc w:val="center"/>
              <w:rPr>
                <w:rFonts w:cs="Tahoma"/>
              </w:rPr>
            </w:pPr>
            <w:proofErr w:type="spellStart"/>
            <w:r>
              <w:rPr>
                <w:rFonts w:cs="Tahoma"/>
              </w:rPr>
              <w:t>Шт</w:t>
            </w:r>
            <w:proofErr w:type="spellEnd"/>
          </w:p>
        </w:tc>
        <w:tc>
          <w:tcPr>
            <w:tcW w:w="2093" w:type="dxa"/>
            <w:shd w:val="clear" w:color="auto" w:fill="auto"/>
            <w:vAlign w:val="center"/>
          </w:tcPr>
          <w:p w:rsidR="005964F7" w:rsidRPr="00466A48" w:rsidRDefault="00466A48" w:rsidP="00E50BB1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105 875,00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F7" w:rsidRPr="00466A48" w:rsidRDefault="00466A48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423 500,00</w:t>
            </w:r>
          </w:p>
        </w:tc>
      </w:tr>
      <w:tr w:rsidR="00466A48" w:rsidRPr="00282CAD" w:rsidTr="00466A48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A48" w:rsidRDefault="00466A48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A48" w:rsidRPr="00466A48" w:rsidRDefault="00466A48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466A48">
              <w:rPr>
                <w:rFonts w:eastAsia="Times New Roman" w:cs="Tahoma"/>
                <w:snapToGrid w:val="0"/>
                <w:lang w:eastAsia="ru-RU"/>
              </w:rPr>
              <w:t>ИБП 10000ВА в режиме 3:1 с комплектом креплений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A48" w:rsidRDefault="00466A48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1340" w:type="dxa"/>
            <w:vAlign w:val="center"/>
          </w:tcPr>
          <w:p w:rsidR="00466A48" w:rsidRDefault="00466A48" w:rsidP="005964F7">
            <w:pPr>
              <w:spacing w:after="0" w:line="240" w:lineRule="auto"/>
              <w:jc w:val="center"/>
              <w:rPr>
                <w:rFonts w:cs="Tahoma"/>
              </w:rPr>
            </w:pPr>
            <w:proofErr w:type="spellStart"/>
            <w:r>
              <w:rPr>
                <w:rFonts w:cs="Tahoma"/>
              </w:rPr>
              <w:t>Шт</w:t>
            </w:r>
            <w:proofErr w:type="spellEnd"/>
          </w:p>
        </w:tc>
        <w:tc>
          <w:tcPr>
            <w:tcW w:w="2093" w:type="dxa"/>
            <w:shd w:val="clear" w:color="auto" w:fill="auto"/>
            <w:vAlign w:val="center"/>
          </w:tcPr>
          <w:p w:rsidR="00466A48" w:rsidRDefault="00466A48" w:rsidP="00E50BB1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336 875,00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6A48" w:rsidRDefault="00466A48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336 875,00</w:t>
            </w:r>
          </w:p>
        </w:tc>
      </w:tr>
      <w:tr w:rsidR="00466A48" w:rsidRPr="00282CAD" w:rsidTr="00466A48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A48" w:rsidRDefault="00466A48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A48" w:rsidRPr="00466A48" w:rsidRDefault="00466A48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466A48">
              <w:rPr>
                <w:rFonts w:eastAsia="Times New Roman" w:cs="Tahoma"/>
                <w:snapToGrid w:val="0"/>
                <w:lang w:eastAsia="ru-RU"/>
              </w:rPr>
              <w:t>Внешний батарейный модуль (EBM) для ИБП  с комплектом креплений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A48" w:rsidRDefault="00466A48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1340" w:type="dxa"/>
            <w:vAlign w:val="center"/>
          </w:tcPr>
          <w:p w:rsidR="00466A48" w:rsidRDefault="00466A48" w:rsidP="005964F7">
            <w:pPr>
              <w:spacing w:after="0" w:line="240" w:lineRule="auto"/>
              <w:jc w:val="center"/>
              <w:rPr>
                <w:rFonts w:cs="Tahoma"/>
              </w:rPr>
            </w:pPr>
            <w:proofErr w:type="spellStart"/>
            <w:r>
              <w:rPr>
                <w:rFonts w:cs="Tahoma"/>
              </w:rPr>
              <w:t>Шт</w:t>
            </w:r>
            <w:proofErr w:type="spellEnd"/>
          </w:p>
        </w:tc>
        <w:tc>
          <w:tcPr>
            <w:tcW w:w="2093" w:type="dxa"/>
            <w:shd w:val="clear" w:color="auto" w:fill="auto"/>
            <w:vAlign w:val="center"/>
          </w:tcPr>
          <w:p w:rsidR="00466A48" w:rsidRDefault="00466A48" w:rsidP="00E50BB1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173 250,00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6A48" w:rsidRDefault="00466A48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173 250,00</w:t>
            </w:r>
          </w:p>
        </w:tc>
      </w:tr>
      <w:tr w:rsidR="00466A48" w:rsidRPr="00282CAD" w:rsidTr="00466A48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A48" w:rsidRDefault="00466A48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A48" w:rsidRPr="00466A48" w:rsidRDefault="00466A48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466A48">
              <w:rPr>
                <w:rFonts w:eastAsia="Times New Roman" w:cs="Tahoma"/>
                <w:snapToGrid w:val="0"/>
                <w:lang w:eastAsia="ru-RU"/>
              </w:rPr>
              <w:t>ИБП 1500 ВА c платой управления к ИБП и комплектом креплений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A48" w:rsidRDefault="00466A48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8</w:t>
            </w:r>
          </w:p>
        </w:tc>
        <w:tc>
          <w:tcPr>
            <w:tcW w:w="1340" w:type="dxa"/>
            <w:vAlign w:val="center"/>
          </w:tcPr>
          <w:p w:rsidR="00466A48" w:rsidRDefault="00466A48" w:rsidP="005964F7">
            <w:pPr>
              <w:spacing w:after="0" w:line="240" w:lineRule="auto"/>
              <w:jc w:val="center"/>
              <w:rPr>
                <w:rFonts w:cs="Tahoma"/>
              </w:rPr>
            </w:pPr>
            <w:proofErr w:type="spellStart"/>
            <w:r>
              <w:rPr>
                <w:rFonts w:cs="Tahoma"/>
              </w:rPr>
              <w:t>Шт</w:t>
            </w:r>
            <w:proofErr w:type="spellEnd"/>
          </w:p>
        </w:tc>
        <w:tc>
          <w:tcPr>
            <w:tcW w:w="2093" w:type="dxa"/>
            <w:shd w:val="clear" w:color="auto" w:fill="auto"/>
            <w:vAlign w:val="center"/>
          </w:tcPr>
          <w:p w:rsidR="00466A48" w:rsidRDefault="00466A48" w:rsidP="00E50BB1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64 487,50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6A48" w:rsidRDefault="00466A48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515 900,00</w:t>
            </w:r>
          </w:p>
        </w:tc>
      </w:tr>
      <w:tr w:rsidR="00E22BB8" w:rsidRPr="00282CAD" w:rsidTr="00E4502E">
        <w:trPr>
          <w:trHeight w:val="519"/>
        </w:trPr>
        <w:tc>
          <w:tcPr>
            <w:tcW w:w="8184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2BB8" w:rsidRDefault="00E22BB8" w:rsidP="00E50BB1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ИТОГО: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22BB8" w:rsidRDefault="00E22BB8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2 909 637,50</w:t>
            </w:r>
          </w:p>
        </w:tc>
      </w:tr>
    </w:tbl>
    <w:p w:rsidR="00443003" w:rsidRDefault="00443003">
      <w:bookmarkStart w:id="0" w:name="_GoBack"/>
      <w:bookmarkEnd w:id="0"/>
    </w:p>
    <w:sectPr w:rsidR="00443003" w:rsidSect="006638B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5D8" w:rsidRDefault="00E115D8" w:rsidP="009A32CA">
      <w:pPr>
        <w:spacing w:after="0" w:line="240" w:lineRule="auto"/>
      </w:pPr>
      <w:r>
        <w:separator/>
      </w:r>
    </w:p>
  </w:endnote>
  <w:endnote w:type="continuationSeparator" w:id="0">
    <w:p w:rsidR="00E115D8" w:rsidRDefault="00E115D8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5D8" w:rsidRDefault="00E115D8" w:rsidP="009A32CA">
      <w:pPr>
        <w:spacing w:after="0" w:line="240" w:lineRule="auto"/>
      </w:pPr>
      <w:r>
        <w:separator/>
      </w:r>
    </w:p>
  </w:footnote>
  <w:footnote w:type="continuationSeparator" w:id="0">
    <w:p w:rsidR="00E115D8" w:rsidRDefault="00E115D8" w:rsidP="009A32CA">
      <w:pPr>
        <w:spacing w:after="0" w:line="240" w:lineRule="auto"/>
      </w:pPr>
      <w:r>
        <w:continuationSeparator/>
      </w:r>
    </w:p>
  </w:footnote>
  <w:footnote w:id="1">
    <w:p w:rsidR="00AF2825" w:rsidRPr="00CB0C66" w:rsidRDefault="00AF2825">
      <w:pPr>
        <w:pStyle w:val="a4"/>
        <w:rPr>
          <w:rFonts w:ascii="Tahoma" w:hAnsi="Tahoma" w:cs="Tahoma"/>
          <w:sz w:val="16"/>
          <w:szCs w:val="16"/>
          <w:lang w:val="ru-RU"/>
        </w:rPr>
      </w:pPr>
      <w:r w:rsidRPr="00CB0C66">
        <w:rPr>
          <w:rStyle w:val="a3"/>
          <w:rFonts w:ascii="Tahoma" w:hAnsi="Tahoma" w:cs="Tahoma"/>
          <w:sz w:val="16"/>
          <w:szCs w:val="16"/>
        </w:rPr>
        <w:footnoteRef/>
      </w:r>
      <w:r w:rsidRPr="00CB0C66">
        <w:rPr>
          <w:rFonts w:ascii="Tahoma" w:hAnsi="Tahoma" w:cs="Tahoma"/>
          <w:sz w:val="16"/>
          <w:szCs w:val="16"/>
        </w:rPr>
        <w:t xml:space="preserve"> </w:t>
      </w:r>
      <w:r w:rsidR="00CB0C66" w:rsidRPr="00CB0C66">
        <w:rPr>
          <w:rFonts w:ascii="Tahoma" w:hAnsi="Tahoma" w:cs="Tahoma"/>
          <w:sz w:val="16"/>
          <w:szCs w:val="16"/>
          <w:lang w:eastAsia="ru-RU"/>
        </w:rPr>
        <w:t>Цена Договора включает в себя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6A48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C66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5D8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BB8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68282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EE8877-4170-4B3D-914B-EE936C278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Бабикова Наталья Владимировна</cp:lastModifiedBy>
  <cp:revision>11</cp:revision>
  <dcterms:created xsi:type="dcterms:W3CDTF">2019-02-25T07:04:00Z</dcterms:created>
  <dcterms:modified xsi:type="dcterms:W3CDTF">2023-04-19T04:20:00Z</dcterms:modified>
</cp:coreProperties>
</file>